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Protocol Title: 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Principal Investigator: </w:t>
      </w:r>
    </w:p>
    <w:tbl>
      <w:tblPr>
        <w:tblStyle w:val="Table1"/>
        <w:tblW w:w="1394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60"/>
        <w:gridCol w:w="2127"/>
        <w:gridCol w:w="5103"/>
        <w:gridCol w:w="2550"/>
        <w:gridCol w:w="1135"/>
        <w:gridCol w:w="1473"/>
        <w:tblGridChange w:id="0">
          <w:tblGrid>
            <w:gridCol w:w="1560"/>
            <w:gridCol w:w="2127"/>
            <w:gridCol w:w="5103"/>
            <w:gridCol w:w="2550"/>
            <w:gridCol w:w="1135"/>
            <w:gridCol w:w="1473"/>
          </w:tblGrid>
        </w:tblGridChange>
      </w:tblGrid>
      <w:tr>
        <w:trPr>
          <w:trHeight w:val="389" w:hRule="atLeast"/>
        </w:trPr>
        <w:tc>
          <w:tcPr/>
          <w:p w:rsidR="00000000" w:rsidDel="00000000" w:rsidP="00000000" w:rsidRDefault="00000000" w:rsidRPr="00000000" w14:paraId="00000003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 ID</w:t>
            </w:r>
          </w:p>
        </w:tc>
        <w:tc>
          <w:tcPr/>
          <w:p w:rsidR="00000000" w:rsidDel="00000000" w:rsidP="00000000" w:rsidRDefault="00000000" w:rsidRPr="00000000" w14:paraId="00000004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Subject’s Initials</w:t>
            </w:r>
          </w:p>
        </w:tc>
        <w:tc>
          <w:tcPr/>
          <w:p w:rsidR="00000000" w:rsidDel="00000000" w:rsidP="00000000" w:rsidRDefault="00000000" w:rsidRPr="00000000" w14:paraId="00000005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Subject’s Name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NRIC/Passport/FIN number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Gender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Year of Birth</w:t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3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3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4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4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5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5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5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6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6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89" w:hRule="atLeast"/>
        </w:trPr>
        <w:tc>
          <w:tcPr/>
          <w:p w:rsidR="00000000" w:rsidDel="00000000" w:rsidP="00000000" w:rsidRDefault="00000000" w:rsidRPr="00000000" w14:paraId="0000006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pos="9026"/>
        <w:tab w:val="left" w:pos="1224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Version 0.0 – dd/mmm/yyyy</w:t>
      <w:tab/>
      <w:tab/>
    </w:r>
    <w:r w:rsidDel="00000000" w:rsidR="00000000" w:rsidRPr="00000000">
      <w:rPr>
        <w:sz w:val="18"/>
        <w:szCs w:val="18"/>
        <w:rtl w:val="0"/>
      </w:rPr>
      <w:t xml:space="preserve">      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  <w:rtl w:val="0"/>
      </w:rPr>
      <w:t xml:space="preserve">Pg ____ of _____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2"/>
        <w:szCs w:val="32"/>
        <w:u w:val="single"/>
        <w:shd w:fill="auto" w:val="clear"/>
        <w:vertAlign w:val="baseline"/>
        <w:rtl w:val="0"/>
      </w:rPr>
      <w:t xml:space="preserve">SUBJECT IDENTIFICATION LOG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SG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libri" w:cs="Calibri" w:eastAsia="Calibri" w:hAnsi="Calibri"/>
      <w:sz w:val="56"/>
      <w:szCs w:val="5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